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6"/>
        <w:jc w:val="right"/>
        <w:spacing w:after="0" w:line="370" w:lineRule="exact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6"/>
        <w:jc w:val="right"/>
        <w:spacing w:after="0" w:line="370" w:lineRule="exact"/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/>
      </w:pPr>
      <w:r>
        <w:rPr>
          <w:rFonts w:ascii="Times New Roman" w:hAnsi="Times New Roman" w:cs="Times New Roman"/>
          <w:b/>
          <w:sz w:val="28"/>
          <w:szCs w:val="28"/>
        </w:rPr>
        <w:t xml:space="preserve">Ространснадзор завершил расследование транспортного происшествия</w:t>
      </w:r>
      <w:r>
        <w:rPr>
          <w:rFonts w:ascii="Times New Roman" w:hAnsi="Times New Roman" w:cs="Times New Roman"/>
          <w:b/>
          <w:sz w:val="28"/>
          <w:szCs w:val="28"/>
        </w:rPr>
        <w:t xml:space="preserve"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center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допущенного 03.05.2026 на железнодорожном пути необщего пользования АО «Метафракс Кемикалс», примыкающем </w:t>
        <w:br/>
        <w:t xml:space="preserve">к железнодорожной станции Углеуральская Свердловской железной дороги – филиала ОАО «РЖД»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-850" w:right="0" w:firstLine="0"/>
        <w:jc w:val="both"/>
        <w:spacing w:line="370" w:lineRule="exact"/>
        <w:tabs>
          <w:tab w:val="left" w:pos="0" w:leader="none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3.05.2026 в 11 часов 49 минут (МСК) на железнодорожной станции Водораздельная железнодорожного пути необщего пользования АО «Метафракс Кемикалс», примыкающем к железнодорожной станции Углеуральская Свердловской железной дороги – филиала ОАО «РЖД», при выпо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ении маневровой работы по расформированию вагонов с маневровым локомотивом </w:t>
        <w:br/>
        <w:t xml:space="preserve">АО «Метафракс Кемикалс» серии ТЭМ-18дм № 3273 под управлением локомотивной бригады АО «Метафракс Кемикалс», допущен самопроизвольный уход группы из 7 порожних вагонов. В результате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есанкционированного движения вагоны проследовали 5545 метров, с последующим столкновением </w:t>
        <w:br/>
        <w:t xml:space="preserve">в 11 часов 59 минут с маневровым локомотивом АО «Метафракс Кемикалс» серии ТЭМ2 № 6935, находящимся на погрузочно-выгрузочном пути № 20 станции Новая железнодорожног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пути необщего пользования АО «Метафракс Кемикалс.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contextualSpacing/>
        <w:ind w:left="-850" w:right="0" w:firstLine="0"/>
        <w:jc w:val="both"/>
        <w:spacing w:line="370" w:lineRule="exact"/>
        <w:tabs>
          <w:tab w:val="left" w:pos="0" w:leader="none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В результате столкновения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погибших и пострадавших нет, условия жизнедеятельности людей не нарушены, вред окружающей природной среде </w:t>
        <w:br/>
        <w:t xml:space="preserve">и экологии не причинен.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contextualSpacing/>
        <w:ind w:left="-850" w:right="0" w:firstLine="0"/>
        <w:jc w:val="both"/>
        <w:spacing w:line="370" w:lineRule="exact"/>
        <w:tabs>
          <w:tab w:val="left" w:pos="0" w:leader="none"/>
        </w:tabs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овреждено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: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contextualSpacing/>
        <w:ind w:left="0" w:right="0" w:hanging="850"/>
        <w:jc w:val="both"/>
        <w:spacing w:line="370" w:lineRule="exact"/>
        <w:tabs>
          <w:tab w:val="left" w:pos="0" w:leader="none"/>
        </w:tabs>
      </w:pPr>
      <w:r>
        <w:rPr>
          <w:b w:val="0"/>
          <w:bCs w:val="0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- 2 вагона (№ 29394616, № 76716372) до степени исключения;</w:t>
      </w:r>
      <w:r/>
    </w:p>
    <w:p>
      <w:pPr>
        <w:contextualSpacing/>
        <w:ind w:left="0" w:right="0" w:hanging="850"/>
        <w:jc w:val="both"/>
        <w:spacing w:line="370" w:lineRule="exact"/>
        <w:tabs>
          <w:tab w:val="left" w:pos="0" w:leader="none"/>
        </w:tabs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вагон № 29408283 в объеме капитального ремонта;</w:t>
      </w:r>
      <w:r/>
    </w:p>
    <w:p>
      <w:pPr>
        <w:contextualSpacing/>
        <w:ind w:left="0" w:right="0" w:hanging="850"/>
        <w:jc w:val="both"/>
        <w:spacing w:line="370" w:lineRule="exact"/>
        <w:tabs>
          <w:tab w:val="left" w:pos="0" w:leader="none"/>
        </w:tabs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вагон № 54327564 в объеме текущего отцепочного ремонта. </w:t>
      </w:r>
      <w:r/>
    </w:p>
    <w:p>
      <w:pPr>
        <w:contextualSpacing/>
        <w:ind w:left="0" w:right="0" w:hanging="850"/>
        <w:jc w:val="both"/>
        <w:spacing w:line="370" w:lineRule="exact"/>
        <w:tabs>
          <w:tab w:val="left" w:pos="0" w:leader="none"/>
        </w:tabs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маневровый тепловоз ТЭМ2 № 6935 в объеме ТР-1;</w:t>
      </w:r>
      <w:r/>
    </w:p>
    <w:p>
      <w:pPr>
        <w:contextualSpacing/>
        <w:ind w:left="0" w:right="0" w:hanging="850"/>
        <w:jc w:val="both"/>
        <w:spacing w:line="370" w:lineRule="exact"/>
        <w:tabs>
          <w:tab w:val="left" w:pos="0" w:leader="none"/>
        </w:tabs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- 50 метров железнодорожного пути.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contextualSpacing/>
        <w:ind w:left="-850" w:right="0" w:firstLine="0"/>
        <w:jc w:val="both"/>
        <w:spacing w:line="370" w:lineRule="exact"/>
        <w:tabs>
          <w:tab w:val="left" w:pos="0" w:leader="none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Причиной транспортног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происшествия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явилось самопроизвольное движение группы из 7 порожних вагонов с железнодорожного пути № 5 станции Водораздельная и последующее столкновение с тепловозом ТЭМ2 № 6935, находящимся на погруз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очно-выгрузочном пути № 20 станции Новая, вследствие нарушения порядка закрепления вагонов работниками АО «Метафракс Кемикалс».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-850" w:right="0" w:hanging="850"/>
        <w:jc w:val="both"/>
        <w:spacing w:line="240" w:lineRule="auto"/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cs="Times New Roman"/>
          <w:b w:val="0"/>
          <w:bCs w:val="0"/>
          <w:sz w:val="28"/>
        </w:rPr>
      </w:r>
      <w:r>
        <w:rPr>
          <w:rFonts w:ascii="Times New Roman" w:hAnsi="Times New Roman" w:cs="Times New Roman"/>
          <w:b w:val="0"/>
          <w:bCs w:val="0"/>
          <w:sz w:val="28"/>
        </w:rPr>
        <w:t xml:space="preserve">                        </w:t>
      </w:r>
      <w:r>
        <w:rPr>
          <w:rFonts w:ascii="Times New Roman" w:hAnsi="Times New Roman" w:cs="Times New Roman"/>
          <w:b w:val="0"/>
          <w:bCs w:val="0"/>
          <w:sz w:val="28"/>
        </w:rPr>
        <w:t xml:space="preserve">По результатам расследования комиссией Ространснадзора случай классифицирован как крушение.</w:t>
      </w:r>
      <w:r>
        <w:rPr>
          <w:rFonts w:ascii="Times New Roman" w:hAnsi="Times New Roman" w:cs="Times New Roman"/>
          <w:b w:val="0"/>
          <w:bCs w:val="0"/>
          <w:sz w:val="28"/>
        </w:rPr>
      </w:r>
      <w:r>
        <w:rPr>
          <w:rFonts w:ascii="Times New Roman" w:hAnsi="Times New Roman" w:cs="Times New Roman"/>
          <w:b w:val="0"/>
          <w:bCs w:val="0"/>
          <w:sz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nsolas">
    <w:panose1 w:val="020B06060202020302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3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Balloon Text"/>
    <w:basedOn w:val="832"/>
    <w:link w:val="83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7" w:customStyle="1">
    <w:name w:val="Текст выноски Знак"/>
    <w:basedOn w:val="833"/>
    <w:link w:val="836"/>
    <w:uiPriority w:val="99"/>
    <w:semiHidden/>
    <w:rPr>
      <w:rFonts w:ascii="Segoe UI" w:hAnsi="Segoe UI" w:cs="Segoe UI"/>
      <w:sz w:val="18"/>
      <w:szCs w:val="18"/>
    </w:rPr>
  </w:style>
  <w:style w:type="paragraph" w:styleId="838">
    <w:name w:val="Plain Text"/>
    <w:basedOn w:val="832"/>
    <w:link w:val="839"/>
    <w:uiPriority w:val="99"/>
    <w:unhideWhenUsed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styleId="839" w:customStyle="1">
    <w:name w:val="Текст Знак"/>
    <w:basedOn w:val="833"/>
    <w:link w:val="838"/>
    <w:uiPriority w:val="99"/>
    <w:rPr>
      <w:rFonts w:ascii="Consolas" w:hAnsi="Consolas" w:cs="Consolas"/>
      <w:sz w:val="21"/>
      <w:szCs w:val="21"/>
    </w:rPr>
  </w:style>
  <w:style w:type="character" w:styleId="840" w:customStyle="1">
    <w:name w:val="Основной текст (2)_"/>
    <w:basedOn w:val="833"/>
    <w:link w:val="841"/>
    <w:rPr>
      <w:rFonts w:eastAsia="Times New Roman" w:cs="Times New Roman"/>
      <w:szCs w:val="28"/>
      <w:shd w:val="clear" w:color="auto" w:fill="ffffff"/>
    </w:rPr>
  </w:style>
  <w:style w:type="paragraph" w:styleId="841" w:customStyle="1">
    <w:name w:val="Основной текст (2)"/>
    <w:basedOn w:val="832"/>
    <w:link w:val="840"/>
    <w:pPr>
      <w:jc w:val="both"/>
      <w:spacing w:before="300" w:after="480" w:line="0" w:lineRule="atLeast"/>
      <w:shd w:val="clear" w:color="auto" w:fill="ffffff"/>
      <w:widowControl w:val="off"/>
    </w:pPr>
    <w:rPr>
      <w:rFonts w:eastAsia="Times New Roman" w:cs="Times New Roman"/>
      <w:szCs w:val="28"/>
    </w:rPr>
  </w:style>
  <w:style w:type="character" w:styleId="842" w:customStyle="1">
    <w:name w:val="Основной текст_"/>
    <w:basedOn w:val="833"/>
    <w:link w:val="843"/>
    <w:rPr>
      <w:rFonts w:eastAsia="Times New Roman" w:cs="Times New Roman"/>
      <w:spacing w:val="2"/>
      <w:sz w:val="21"/>
      <w:szCs w:val="21"/>
      <w:shd w:val="clear" w:color="auto" w:fill="ffffff"/>
    </w:rPr>
  </w:style>
  <w:style w:type="paragraph" w:styleId="843" w:customStyle="1">
    <w:name w:val="Основной текст1"/>
    <w:basedOn w:val="832"/>
    <w:link w:val="842"/>
    <w:pPr>
      <w:jc w:val="center"/>
      <w:spacing w:after="180" w:line="0" w:lineRule="atLeast"/>
      <w:shd w:val="clear" w:color="auto" w:fill="ffffff"/>
      <w:widowControl w:val="off"/>
    </w:pPr>
    <w:rPr>
      <w:rFonts w:eastAsia="Times New Roman" w:cs="Times New Roman"/>
      <w:spacing w:val="2"/>
      <w:sz w:val="21"/>
      <w:szCs w:val="21"/>
    </w:rPr>
  </w:style>
  <w:style w:type="paragraph" w:styleId="844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845" w:customStyle="1">
    <w:name w:val="extended-text__short"/>
    <w:basedOn w:val="833"/>
  </w:style>
  <w:style w:type="character" w:styleId="846" w:customStyle="1">
    <w:name w:val="selectable-text1"/>
    <w:basedOn w:val="833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Суслов Олег Анатольевич</dc:creator>
  <cp:lastModifiedBy>scryabin_av</cp:lastModifiedBy>
  <cp:revision>41</cp:revision>
  <dcterms:created xsi:type="dcterms:W3CDTF">2024-12-23T12:45:00Z</dcterms:created>
  <dcterms:modified xsi:type="dcterms:W3CDTF">2026-05-13T11:57:06Z</dcterms:modified>
</cp:coreProperties>
</file>